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2A" w:rsidRDefault="0040342A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40342A" w:rsidRDefault="0040342A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40342A" w:rsidRDefault="0040342A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40342A" w:rsidRDefault="0040342A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40342A" w:rsidRDefault="0040342A">
      <w:pPr>
        <w:widowControl/>
        <w:spacing w:line="360" w:lineRule="auto"/>
        <w:jc w:val="center"/>
        <w:rPr>
          <w:rFonts w:ascii="仿宋_GB2312" w:eastAsia="仿宋_GB2312" w:hAnsi="宋体" w:cs="宋体"/>
          <w:b/>
          <w:bCs/>
          <w:color w:val="800000"/>
          <w:kern w:val="0"/>
          <w:sz w:val="28"/>
          <w:szCs w:val="28"/>
        </w:rPr>
      </w:pPr>
    </w:p>
    <w:p w:rsidR="0040342A" w:rsidRDefault="0040342A">
      <w:pPr>
        <w:rPr>
          <w:rFonts w:ascii="仿宋" w:eastAsia="仿宋" w:hAnsi="仿宋" w:cs="仿宋"/>
          <w:sz w:val="28"/>
          <w:szCs w:val="28"/>
        </w:rPr>
      </w:pPr>
    </w:p>
    <w:p w:rsidR="0040342A" w:rsidRDefault="00E74726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院青发〔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40342A" w:rsidRDefault="0040342A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40342A" w:rsidRDefault="00E74726">
      <w:pPr>
        <w:widowControl/>
        <w:spacing w:line="5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湖北文理学院理工学院</w:t>
      </w:r>
    </w:p>
    <w:p w:rsidR="0040342A" w:rsidRDefault="00E74726">
      <w:pPr>
        <w:widowControl/>
        <w:spacing w:line="5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大学生活动中心报告厅、</w:t>
      </w:r>
      <w:r>
        <w:rPr>
          <w:rFonts w:ascii="宋体" w:hAnsi="宋体" w:hint="eastAsia"/>
          <w:b/>
          <w:sz w:val="32"/>
          <w:szCs w:val="32"/>
        </w:rPr>
        <w:t>312</w:t>
      </w:r>
      <w:r>
        <w:rPr>
          <w:rFonts w:ascii="宋体" w:hAnsi="宋体" w:hint="eastAsia"/>
          <w:b/>
          <w:sz w:val="32"/>
          <w:szCs w:val="32"/>
        </w:rPr>
        <w:t>室管理办法</w:t>
      </w:r>
    </w:p>
    <w:p w:rsidR="0040342A" w:rsidRDefault="00E74726">
      <w:pPr>
        <w:widowControl/>
        <w:spacing w:line="5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试行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40342A" w:rsidRDefault="0040342A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0342A" w:rsidRDefault="00E747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各部门、各系（部）、各分团委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为规范对大学生活动中心报告厅【以下简称报告厅】、大学生</w:t>
      </w:r>
      <w:r>
        <w:rPr>
          <w:rFonts w:ascii="仿宋" w:eastAsia="仿宋" w:hAnsi="仿宋" w:hint="eastAsia"/>
          <w:sz w:val="28"/>
          <w:szCs w:val="28"/>
        </w:rPr>
        <w:t>活</w:t>
      </w:r>
      <w:r>
        <w:rPr>
          <w:rFonts w:ascii="仿宋" w:eastAsia="仿宋" w:hAnsi="仿宋" w:hint="eastAsia"/>
          <w:sz w:val="28"/>
          <w:szCs w:val="28"/>
        </w:rPr>
        <w:t>动中心</w:t>
      </w:r>
      <w:r>
        <w:rPr>
          <w:rFonts w:ascii="仿宋" w:eastAsia="仿宋" w:hAnsi="仿宋" w:hint="eastAsia"/>
          <w:sz w:val="28"/>
          <w:szCs w:val="28"/>
        </w:rPr>
        <w:t>312</w:t>
      </w:r>
      <w:r>
        <w:rPr>
          <w:rFonts w:ascii="仿宋" w:eastAsia="仿宋" w:hAnsi="仿宋" w:hint="eastAsia"/>
          <w:sz w:val="28"/>
          <w:szCs w:val="28"/>
        </w:rPr>
        <w:t>室（化妆间）【以下简称化妆间】的</w:t>
      </w:r>
      <w:r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 w:hint="eastAsia"/>
          <w:sz w:val="28"/>
          <w:szCs w:val="28"/>
        </w:rPr>
        <w:t>，为了加强对大学生活动中心报告厅、大学生活动中心</w:t>
      </w:r>
      <w:r>
        <w:rPr>
          <w:rFonts w:ascii="仿宋" w:eastAsia="仿宋" w:hAnsi="仿宋" w:hint="eastAsia"/>
          <w:sz w:val="28"/>
          <w:szCs w:val="28"/>
        </w:rPr>
        <w:t>312</w:t>
      </w:r>
      <w:r>
        <w:rPr>
          <w:rFonts w:ascii="仿宋" w:eastAsia="仿宋" w:hAnsi="仿宋" w:hint="eastAsia"/>
          <w:sz w:val="28"/>
          <w:szCs w:val="28"/>
        </w:rPr>
        <w:t>室（化妆间）的管理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更好地为大学生活动提供服务</w:t>
      </w:r>
      <w:r>
        <w:rPr>
          <w:rFonts w:ascii="仿宋" w:eastAsia="仿宋" w:hAnsi="仿宋" w:hint="eastAsia"/>
          <w:sz w:val="28"/>
          <w:szCs w:val="28"/>
        </w:rPr>
        <w:t>，经院团委研究决定，</w:t>
      </w:r>
      <w:r>
        <w:rPr>
          <w:rFonts w:ascii="仿宋" w:eastAsia="仿宋" w:hAnsi="仿宋" w:hint="eastAsia"/>
          <w:sz w:val="28"/>
          <w:szCs w:val="28"/>
        </w:rPr>
        <w:t>特制订本办法：</w:t>
      </w:r>
    </w:p>
    <w:p w:rsidR="0040342A" w:rsidRDefault="0040342A">
      <w:pPr>
        <w:widowControl/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:rsidR="0040342A" w:rsidRDefault="00E74726">
      <w:pPr>
        <w:widowControl/>
        <w:spacing w:line="480" w:lineRule="auto"/>
        <w:jc w:val="center"/>
        <w:rPr>
          <w:rFonts w:ascii="宋体" w:hAnsi="宋体"/>
          <w:color w:val="444444"/>
          <w:kern w:val="0"/>
          <w:sz w:val="24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第一章</w:t>
      </w:r>
      <w:r>
        <w:rPr>
          <w:rFonts w:ascii="宋体" w:hAnsi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/>
          <w:b/>
          <w:bCs/>
          <w:color w:val="000000"/>
          <w:kern w:val="0"/>
          <w:sz w:val="24"/>
        </w:rPr>
        <w:t>总则</w:t>
      </w:r>
    </w:p>
    <w:p w:rsidR="0040342A" w:rsidRDefault="00E74726" w:rsidP="00E74726">
      <w:pPr>
        <w:widowControl/>
        <w:spacing w:line="480" w:lineRule="auto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为了加强对大学生活动中心报告厅、大学生活动中心</w:t>
      </w:r>
      <w:r>
        <w:rPr>
          <w:rFonts w:ascii="仿宋" w:eastAsia="仿宋" w:hAnsi="仿宋" w:hint="eastAsia"/>
          <w:sz w:val="28"/>
          <w:szCs w:val="28"/>
        </w:rPr>
        <w:t>312</w:t>
      </w:r>
      <w:r>
        <w:rPr>
          <w:rFonts w:ascii="仿宋" w:eastAsia="仿宋" w:hAnsi="仿宋" w:hint="eastAsia"/>
          <w:sz w:val="28"/>
          <w:szCs w:val="28"/>
        </w:rPr>
        <w:t>室（化妆间）的管理，更好地为大学生活动提供服务，特制订本办法。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第二条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报告厅、化妆间是讲座、晚会及大型活动的场所，是重要的学生活动资源。报告厅、化妆间管理的内容主要包括：使用调配、卫生、安全、设备设施的维护等。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团委办公室具体负责大学生活动中心报告厅、化妆间的管理。</w:t>
      </w:r>
    </w:p>
    <w:p w:rsidR="0040342A" w:rsidRDefault="0040342A">
      <w:pPr>
        <w:widowControl/>
        <w:spacing w:line="480" w:lineRule="auto"/>
        <w:ind w:left="1742"/>
        <w:rPr>
          <w:rFonts w:ascii="宋体" w:hAnsi="宋体"/>
          <w:b/>
          <w:bCs/>
          <w:color w:val="000000"/>
          <w:kern w:val="0"/>
          <w:sz w:val="24"/>
        </w:rPr>
      </w:pPr>
    </w:p>
    <w:p w:rsidR="0040342A" w:rsidRDefault="00E74726">
      <w:pPr>
        <w:widowControl/>
        <w:numPr>
          <w:ilvl w:val="0"/>
          <w:numId w:val="1"/>
        </w:numPr>
        <w:spacing w:line="480" w:lineRule="auto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报告厅、化妆间</w:t>
      </w:r>
      <w:r>
        <w:rPr>
          <w:rFonts w:ascii="宋体" w:hAnsi="宋体"/>
          <w:b/>
          <w:bCs/>
          <w:color w:val="000000"/>
          <w:kern w:val="0"/>
          <w:sz w:val="24"/>
        </w:rPr>
        <w:t>的使用管理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管理人员应认真履行岗位职责，加强安全、防范意识。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各部门、各（系）部如需使用报告厅，应由使用部门、系（部）提前三天与团委办公室取得联系，同时递交《湖北文理学院理工学院大学生活动中心报告厅使用申请表》（附件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），由团委办公室统一安排。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化妆间原则上不外借，如有特殊情况，应由使用部门、系（部）提前三天与团委办公室取得联系，同时递交《湖北文理学院理工学院大学生活动中心化妆间使用申请表》（附件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），由团委办公室统一安排。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报告厅、化妆间借用遵循“谁使用、谁负责”的原则，各使用单位必须做到报告厅或化妆间的需求与使用一致，且设备使用后保证设备无损坏</w:t>
      </w:r>
      <w:r>
        <w:rPr>
          <w:rFonts w:ascii="仿宋" w:eastAsia="仿宋" w:hAnsi="仿宋" w:hint="eastAsia"/>
          <w:sz w:val="28"/>
          <w:szCs w:val="28"/>
        </w:rPr>
        <w:t>，且室内环境卫生打扫干净。如有损坏或使用后卫生未打扫者，一经核实，追究当事人的责任。</w:t>
      </w:r>
    </w:p>
    <w:p w:rsidR="0040342A" w:rsidRDefault="0040342A" w:rsidP="00E74726">
      <w:pPr>
        <w:widowControl/>
        <w:spacing w:line="480" w:lineRule="auto"/>
        <w:jc w:val="left"/>
        <w:rPr>
          <w:rFonts w:ascii="宋体" w:hAnsi="宋体"/>
          <w:color w:val="000000"/>
          <w:kern w:val="0"/>
          <w:sz w:val="24"/>
        </w:rPr>
      </w:pPr>
    </w:p>
    <w:p w:rsidR="0040342A" w:rsidRDefault="00E74726">
      <w:pPr>
        <w:widowControl/>
        <w:spacing w:line="480" w:lineRule="auto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第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三</w:t>
      </w:r>
      <w:r>
        <w:rPr>
          <w:rFonts w:ascii="宋体" w:hAnsi="宋体"/>
          <w:b/>
          <w:bCs/>
          <w:color w:val="000000"/>
          <w:kern w:val="0"/>
          <w:sz w:val="24"/>
        </w:rPr>
        <w:t>章</w:t>
      </w:r>
      <w:r>
        <w:rPr>
          <w:rFonts w:ascii="宋体" w:hAnsi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/>
          <w:b/>
          <w:bCs/>
          <w:color w:val="000000"/>
          <w:kern w:val="0"/>
          <w:sz w:val="24"/>
        </w:rPr>
        <w:t>使用要求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报告厅、化妆间使用单位必须服从管理人员的管理，严格遵守本办法。使用报告厅、化妆</w:t>
      </w:r>
      <w:proofErr w:type="gramStart"/>
      <w:r>
        <w:rPr>
          <w:rFonts w:ascii="仿宋" w:eastAsia="仿宋" w:hAnsi="仿宋" w:hint="eastAsia"/>
          <w:sz w:val="28"/>
          <w:szCs w:val="28"/>
        </w:rPr>
        <w:t>间过程</w:t>
      </w:r>
      <w:proofErr w:type="gramEnd"/>
      <w:r>
        <w:rPr>
          <w:rFonts w:ascii="仿宋" w:eastAsia="仿宋" w:hAnsi="仿宋" w:hint="eastAsia"/>
          <w:sz w:val="28"/>
          <w:szCs w:val="28"/>
        </w:rPr>
        <w:t>中若遇自己不能解决的问题时，应及</w:t>
      </w:r>
      <w:r>
        <w:rPr>
          <w:rFonts w:ascii="仿宋" w:eastAsia="仿宋" w:hAnsi="仿宋" w:hint="eastAsia"/>
          <w:sz w:val="28"/>
          <w:szCs w:val="28"/>
        </w:rPr>
        <w:lastRenderedPageBreak/>
        <w:t>时与管理人员联系解决。严禁私自挪用或随意调整室内的设备，否则因此造成的一切后果由使用者承担。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报告厅、化妆间使用完毕，务必检查投影机、投影幕布、灯光、存物柜等设备的电源是否关闭，遥控器等应放回原处。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离开报告厅、化妆间前，应关好电源、门窗等。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第十一条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借用单位必须保持报告厅、化妆间清洁和室内各种设施设备完好，活动结束后还原报告厅、化妆间原有布局。</w:t>
      </w:r>
      <w:r>
        <w:rPr>
          <w:rFonts w:ascii="仿宋" w:eastAsia="仿宋" w:hAnsi="仿宋" w:hint="eastAsia"/>
          <w:sz w:val="28"/>
          <w:szCs w:val="28"/>
        </w:rPr>
        <w:t> 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第十二条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进入报告厅要注意着装仪表，夏季不准穿背心、拖鞋、裤衩进入。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第十三条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守纪律，自觉维护公共环境卫生。严禁踢门，踢墙，踢镜面；严禁随地吐痰，乱扔果皮纸屑。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第十四条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报告厅、化妆间内的一切公物都是为了满足正常活动所配置的。严禁损坏或拿走；严禁擅自调换室内设备及其它公物。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第十五条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报告厅、化妆间使用结束后要立即归还，管理人员将在就近工作日或工作时间段内进行验收。</w:t>
      </w:r>
    </w:p>
    <w:p w:rsidR="0040342A" w:rsidRDefault="0040342A">
      <w:pPr>
        <w:spacing w:line="480" w:lineRule="auto"/>
        <w:ind w:firstLineChars="300" w:firstLine="720"/>
        <w:rPr>
          <w:rFonts w:ascii="宋体" w:hAnsi="宋体"/>
          <w:sz w:val="24"/>
        </w:rPr>
      </w:pPr>
    </w:p>
    <w:p w:rsidR="0040342A" w:rsidRDefault="00E74726">
      <w:pPr>
        <w:widowControl/>
        <w:spacing w:line="480" w:lineRule="auto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第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四</w:t>
      </w:r>
      <w:r>
        <w:rPr>
          <w:rFonts w:ascii="宋体" w:hAnsi="宋体"/>
          <w:b/>
          <w:bCs/>
          <w:color w:val="000000"/>
          <w:kern w:val="0"/>
          <w:sz w:val="24"/>
        </w:rPr>
        <w:t>章</w:t>
      </w:r>
      <w:r>
        <w:rPr>
          <w:rFonts w:ascii="宋体" w:hAnsi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/>
          <w:b/>
          <w:bCs/>
          <w:color w:val="000000"/>
          <w:kern w:val="0"/>
          <w:sz w:val="24"/>
        </w:rPr>
        <w:t>附则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第十六</w:t>
      </w:r>
      <w:r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报告厅、化妆间管理人员和使用者应遵守本管理办法，违反规定的视情节予以相应处理。</w:t>
      </w:r>
    </w:p>
    <w:p w:rsidR="0040342A" w:rsidRDefault="00E74726" w:rsidP="00E74726">
      <w:pPr>
        <w:widowControl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第十七</w:t>
      </w:r>
      <w:r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本办法由共青团湖北文理学院理工学院委员会负责解释，自颁布之日起实行。</w:t>
      </w:r>
    </w:p>
    <w:p w:rsidR="0040342A" w:rsidRDefault="00E74726">
      <w:pPr>
        <w:widowControl/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0342A" w:rsidRDefault="00E74726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《湖北文理学院理工学院大学生活动中心报告厅使用申请表》</w:t>
      </w:r>
    </w:p>
    <w:p w:rsidR="0040342A" w:rsidRDefault="00E74726">
      <w:pPr>
        <w:widowControl/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《湖北文理学院理工学院大学生活动中心化妆间使用申请表》</w:t>
      </w:r>
    </w:p>
    <w:p w:rsidR="0040342A" w:rsidRDefault="00E74726">
      <w:pPr>
        <w:widowControl/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40342A" w:rsidRDefault="0040342A">
      <w:pPr>
        <w:widowControl/>
        <w:spacing w:line="480" w:lineRule="auto"/>
        <w:ind w:firstLineChars="2195" w:firstLine="5268"/>
        <w:jc w:val="left"/>
        <w:rPr>
          <w:rFonts w:ascii="宋体" w:hAnsi="宋体"/>
          <w:color w:val="000000"/>
          <w:kern w:val="0"/>
          <w:sz w:val="24"/>
        </w:rPr>
      </w:pPr>
    </w:p>
    <w:p w:rsidR="0040342A" w:rsidRDefault="00E74726">
      <w:pPr>
        <w:widowControl/>
        <w:spacing w:line="480" w:lineRule="auto"/>
        <w:ind w:firstLineChars="400" w:firstLine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共青团湖北文理学院理工学院委员会</w:t>
      </w:r>
    </w:p>
    <w:p w:rsidR="0040342A" w:rsidRDefault="00E74726" w:rsidP="00E74726">
      <w:pPr>
        <w:widowControl/>
        <w:spacing w:line="480" w:lineRule="auto"/>
        <w:ind w:right="1120" w:firstLineChars="400" w:firstLine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proofErr w:type="gramStart"/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一八</w:t>
      </w:r>
      <w:proofErr w:type="gramEnd"/>
      <w:r>
        <w:rPr>
          <w:rFonts w:ascii="仿宋" w:eastAsia="仿宋" w:hAnsi="仿宋" w:hint="eastAsia"/>
          <w:sz w:val="28"/>
          <w:szCs w:val="28"/>
        </w:rPr>
        <w:t>年三月六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40342A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</w:p>
    <w:p w:rsidR="0040342A" w:rsidRDefault="00E74726">
      <w:pPr>
        <w:spacing w:line="0" w:lineRule="atLeast"/>
        <w:rPr>
          <w:rFonts w:ascii="黑体" w:eastAsia="黑体" w:hAnsi="黑体" w:cs="黑体"/>
          <w:b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sz w:val="28"/>
          <w:szCs w:val="28"/>
          <w:u w:val="single"/>
        </w:rPr>
        <w:t>主题词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>报告厅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管理办法</w:t>
      </w:r>
      <w:bookmarkStart w:id="0" w:name="_GoBack"/>
      <w:bookmarkEnd w:id="0"/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                 </w:t>
      </w:r>
    </w:p>
    <w:p w:rsidR="0040342A" w:rsidRDefault="00E74726">
      <w:pPr>
        <w:spacing w:line="0" w:lineRule="atLeast"/>
        <w:rPr>
          <w:rFonts w:ascii="黑体" w:eastAsia="黑体" w:hAnsi="黑体" w:cs="黑体"/>
          <w:b/>
          <w:sz w:val="28"/>
          <w:szCs w:val="28"/>
          <w:u w:val="single"/>
        </w:rPr>
      </w:pPr>
      <w:r>
        <w:rPr>
          <w:rFonts w:ascii="黑体" w:eastAsia="黑体" w:hAnsi="黑体" w:cs="黑体" w:hint="eastAsia"/>
          <w:b/>
          <w:sz w:val="28"/>
          <w:szCs w:val="28"/>
          <w:u w:val="single"/>
        </w:rPr>
        <w:t>共青团湖北文理学院理工学院委员会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   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201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>8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>年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>3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>月</w:t>
      </w:r>
      <w:r>
        <w:rPr>
          <w:rFonts w:ascii="黑体" w:eastAsia="黑体" w:hAnsi="黑体" w:cs="黑体" w:hint="eastAsia"/>
          <w:b/>
          <w:color w:val="000000"/>
          <w:sz w:val="28"/>
          <w:szCs w:val="28"/>
          <w:u w:val="single"/>
        </w:rPr>
        <w:t>6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>日印制</w:t>
      </w:r>
    </w:p>
    <w:p w:rsidR="0040342A" w:rsidRDefault="00E74726">
      <w:pPr>
        <w:spacing w:line="480" w:lineRule="exact"/>
        <w:jc w:val="right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共印9</w:t>
      </w:r>
      <w:r>
        <w:rPr>
          <w:rFonts w:ascii="黑体" w:eastAsia="黑体" w:hAnsi="黑体" w:cs="黑体" w:hint="eastAsia"/>
          <w:b/>
          <w:sz w:val="28"/>
          <w:szCs w:val="28"/>
        </w:rPr>
        <w:t>份</w:t>
      </w:r>
    </w:p>
    <w:p w:rsidR="00E74726" w:rsidRDefault="00E74726">
      <w:pPr>
        <w:spacing w:line="480" w:lineRule="exact"/>
        <w:jc w:val="right"/>
        <w:rPr>
          <w:rFonts w:ascii="黑体" w:eastAsia="黑体" w:hAnsi="黑体" w:cs="黑体" w:hint="eastAsia"/>
          <w:b/>
          <w:sz w:val="28"/>
          <w:szCs w:val="28"/>
        </w:rPr>
      </w:pPr>
    </w:p>
    <w:p w:rsidR="00E74726" w:rsidRDefault="00E74726">
      <w:pPr>
        <w:spacing w:line="480" w:lineRule="exact"/>
        <w:jc w:val="right"/>
        <w:rPr>
          <w:rFonts w:ascii="黑体" w:eastAsia="黑体" w:hAnsi="黑体" w:cs="黑体" w:hint="eastAsia"/>
          <w:b/>
          <w:sz w:val="28"/>
          <w:szCs w:val="28"/>
        </w:rPr>
      </w:pPr>
    </w:p>
    <w:p w:rsidR="00E74726" w:rsidRDefault="00E74726">
      <w:pPr>
        <w:spacing w:line="480" w:lineRule="exact"/>
        <w:jc w:val="right"/>
        <w:rPr>
          <w:rFonts w:ascii="黑体" w:eastAsia="黑体" w:hAnsi="黑体" w:cs="黑体" w:hint="eastAsia"/>
          <w:b/>
          <w:sz w:val="28"/>
          <w:szCs w:val="28"/>
        </w:rPr>
      </w:pPr>
    </w:p>
    <w:p w:rsidR="00E74726" w:rsidRDefault="00E74726">
      <w:pPr>
        <w:spacing w:line="480" w:lineRule="exact"/>
        <w:jc w:val="right"/>
        <w:rPr>
          <w:rFonts w:ascii="宋体" w:hAnsi="宋体"/>
          <w:color w:val="000000"/>
          <w:kern w:val="0"/>
          <w:sz w:val="24"/>
        </w:rPr>
      </w:pPr>
    </w:p>
    <w:p w:rsidR="0040342A" w:rsidRDefault="00E74726">
      <w:pPr>
        <w:widowControl/>
        <w:spacing w:line="480" w:lineRule="auto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附件</w:t>
      </w:r>
      <w:r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40342A" w:rsidRDefault="00E74726">
      <w:pPr>
        <w:widowControl/>
        <w:spacing w:line="480" w:lineRule="auto"/>
        <w:jc w:val="center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8"/>
        </w:rPr>
        <w:t xml:space="preserve"> </w:t>
      </w:r>
      <w:r>
        <w:rPr>
          <w:rFonts w:ascii="宋体" w:hAnsi="宋体"/>
          <w:b/>
          <w:color w:val="000000"/>
          <w:kern w:val="0"/>
          <w:sz w:val="28"/>
        </w:rPr>
        <w:t>湖北文理学院理工学院大学生活动中心</w:t>
      </w:r>
      <w:r>
        <w:rPr>
          <w:rFonts w:ascii="宋体" w:hAnsi="宋体" w:hint="eastAsia"/>
          <w:b/>
          <w:color w:val="000000"/>
          <w:kern w:val="0"/>
          <w:sz w:val="28"/>
        </w:rPr>
        <w:t>报告</w:t>
      </w:r>
      <w:proofErr w:type="gramStart"/>
      <w:r>
        <w:rPr>
          <w:rFonts w:ascii="宋体" w:hAnsi="宋体" w:hint="eastAsia"/>
          <w:b/>
          <w:color w:val="000000"/>
          <w:kern w:val="0"/>
          <w:sz w:val="28"/>
        </w:rPr>
        <w:t>厅</w:t>
      </w:r>
      <w:r>
        <w:rPr>
          <w:rFonts w:ascii="宋体" w:hAnsi="宋体"/>
          <w:b/>
          <w:color w:val="000000"/>
          <w:kern w:val="0"/>
          <w:sz w:val="28"/>
        </w:rPr>
        <w:t>使用</w:t>
      </w:r>
      <w:proofErr w:type="gramEnd"/>
      <w:r>
        <w:rPr>
          <w:rFonts w:ascii="宋体" w:hAnsi="宋体"/>
          <w:b/>
          <w:color w:val="000000"/>
          <w:kern w:val="0"/>
          <w:sz w:val="28"/>
        </w:rPr>
        <w:t>申请表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276"/>
        <w:gridCol w:w="3827"/>
      </w:tblGrid>
      <w:tr w:rsidR="0040342A">
        <w:trPr>
          <w:trHeight w:val="684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1701" w:type="dxa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40342A" w:rsidRDefault="00E74726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3827" w:type="dxa"/>
            <w:vAlign w:val="bottom"/>
          </w:tcPr>
          <w:p w:rsidR="0040342A" w:rsidRDefault="00E74726"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分至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</w:t>
            </w:r>
          </w:p>
        </w:tc>
      </w:tr>
      <w:tr w:rsidR="0040342A">
        <w:trPr>
          <w:trHeight w:val="631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使用单位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838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1202"/>
        </w:trPr>
        <w:tc>
          <w:tcPr>
            <w:tcW w:w="1559" w:type="dxa"/>
            <w:vAlign w:val="center"/>
          </w:tcPr>
          <w:p w:rsidR="0040342A" w:rsidRDefault="00E747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活动内容</w:t>
            </w:r>
          </w:p>
          <w:p w:rsidR="0040342A" w:rsidRDefault="004034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1828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需用设备</w:t>
            </w:r>
          </w:p>
        </w:tc>
        <w:tc>
          <w:tcPr>
            <w:tcW w:w="6804" w:type="dxa"/>
            <w:gridSpan w:val="3"/>
            <w:vAlign w:val="center"/>
          </w:tcPr>
          <w:p w:rsidR="0040342A" w:rsidRDefault="00E74726"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投影仪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_______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音响、话筒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______</w:t>
            </w:r>
          </w:p>
          <w:p w:rsidR="0040342A" w:rsidRDefault="00E74726">
            <w:pPr>
              <w:spacing w:line="480" w:lineRule="auto"/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演出灯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_______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幕布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_______</w:t>
            </w:r>
          </w:p>
        </w:tc>
      </w:tr>
      <w:tr w:rsidR="0040342A">
        <w:trPr>
          <w:trHeight w:val="1840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部门意见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1965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团委意见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2122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验收情况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40342A" w:rsidRDefault="0040342A">
      <w:pPr>
        <w:widowControl/>
        <w:spacing w:line="480" w:lineRule="auto"/>
        <w:ind w:firstLineChars="2095" w:firstLine="5028"/>
        <w:jc w:val="left"/>
        <w:rPr>
          <w:rFonts w:ascii="宋体" w:hAnsi="宋体"/>
          <w:sz w:val="24"/>
        </w:rPr>
      </w:pPr>
    </w:p>
    <w:p w:rsidR="0040342A" w:rsidRDefault="0040342A">
      <w:pPr>
        <w:widowControl/>
        <w:spacing w:line="480" w:lineRule="auto"/>
        <w:ind w:firstLineChars="2095" w:firstLine="5028"/>
        <w:jc w:val="left"/>
        <w:rPr>
          <w:rFonts w:ascii="宋体" w:hAnsi="宋体"/>
          <w:sz w:val="24"/>
        </w:rPr>
      </w:pPr>
    </w:p>
    <w:p w:rsidR="0040342A" w:rsidRDefault="00E74726">
      <w:pPr>
        <w:widowControl/>
        <w:spacing w:line="48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附件</w:t>
      </w:r>
      <w:r>
        <w:rPr>
          <w:rFonts w:ascii="宋体" w:hAnsi="宋体" w:hint="eastAsia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40342A" w:rsidRDefault="00E74726">
      <w:pPr>
        <w:widowControl/>
        <w:spacing w:line="480" w:lineRule="auto"/>
        <w:jc w:val="center"/>
        <w:rPr>
          <w:rFonts w:ascii="宋体" w:hAnsi="宋体"/>
          <w:b/>
          <w:color w:val="000000"/>
          <w:kern w:val="0"/>
          <w:sz w:val="28"/>
        </w:rPr>
      </w:pPr>
      <w:r>
        <w:rPr>
          <w:rFonts w:ascii="宋体" w:hAnsi="宋体"/>
          <w:b/>
          <w:color w:val="000000"/>
          <w:kern w:val="0"/>
          <w:sz w:val="28"/>
        </w:rPr>
        <w:t>湖北文理学院理工学院大学生活动中心</w:t>
      </w:r>
      <w:r>
        <w:rPr>
          <w:rFonts w:ascii="宋体" w:hAnsi="宋体" w:hint="eastAsia"/>
          <w:b/>
          <w:color w:val="000000"/>
          <w:kern w:val="0"/>
          <w:sz w:val="28"/>
        </w:rPr>
        <w:t>化妆间</w:t>
      </w:r>
      <w:r>
        <w:rPr>
          <w:rFonts w:ascii="宋体" w:hAnsi="宋体"/>
          <w:b/>
          <w:color w:val="000000"/>
          <w:kern w:val="0"/>
          <w:sz w:val="28"/>
        </w:rPr>
        <w:t>使用申请表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276"/>
        <w:gridCol w:w="3827"/>
      </w:tblGrid>
      <w:tr w:rsidR="0040342A">
        <w:trPr>
          <w:trHeight w:val="684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1701" w:type="dxa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40342A" w:rsidRDefault="00E74726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3827" w:type="dxa"/>
            <w:vAlign w:val="bottom"/>
          </w:tcPr>
          <w:p w:rsidR="0040342A" w:rsidRDefault="00E74726"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分至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</w:t>
            </w:r>
          </w:p>
        </w:tc>
      </w:tr>
      <w:tr w:rsidR="0040342A">
        <w:trPr>
          <w:trHeight w:val="631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使用单位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838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1202"/>
        </w:trPr>
        <w:tc>
          <w:tcPr>
            <w:tcW w:w="1559" w:type="dxa"/>
            <w:vAlign w:val="center"/>
          </w:tcPr>
          <w:p w:rsidR="0040342A" w:rsidRDefault="00E747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活动内容</w:t>
            </w:r>
          </w:p>
          <w:p w:rsidR="0040342A" w:rsidRDefault="004034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1828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需用设备</w:t>
            </w:r>
          </w:p>
        </w:tc>
        <w:tc>
          <w:tcPr>
            <w:tcW w:w="6804" w:type="dxa"/>
            <w:gridSpan w:val="3"/>
            <w:vAlign w:val="center"/>
          </w:tcPr>
          <w:p w:rsidR="0040342A" w:rsidRDefault="00E74726">
            <w:pPr>
              <w:spacing w:line="480" w:lineRule="auto"/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化妆灯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_______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储物柜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______</w:t>
            </w:r>
          </w:p>
          <w:p w:rsidR="0040342A" w:rsidRDefault="00E74726">
            <w:pPr>
              <w:spacing w:line="480" w:lineRule="auto"/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化妆台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_______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空调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_______</w:t>
            </w:r>
          </w:p>
        </w:tc>
      </w:tr>
      <w:tr w:rsidR="0040342A">
        <w:trPr>
          <w:trHeight w:val="1840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部门意见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ind w:firstLineChars="2095" w:firstLine="5028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1965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团委意见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342A">
        <w:trPr>
          <w:trHeight w:val="2122"/>
        </w:trPr>
        <w:tc>
          <w:tcPr>
            <w:tcW w:w="1559" w:type="dxa"/>
            <w:vAlign w:val="center"/>
          </w:tcPr>
          <w:p w:rsidR="0040342A" w:rsidRDefault="00E74726"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验收情况</w:t>
            </w:r>
          </w:p>
        </w:tc>
        <w:tc>
          <w:tcPr>
            <w:tcW w:w="6804" w:type="dxa"/>
            <w:gridSpan w:val="3"/>
          </w:tcPr>
          <w:p w:rsidR="0040342A" w:rsidRDefault="0040342A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40342A" w:rsidRDefault="0040342A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:rsidR="0040342A" w:rsidRDefault="00E74726">
      <w:pPr>
        <w:spacing w:line="560" w:lineRule="exact"/>
        <w:ind w:firstLine="200"/>
        <w:rPr>
          <w:rFonts w:ascii="仿宋" w:eastAsia="仿宋" w:hAnsi="仿宋"/>
          <w:sz w:val="10"/>
          <w:szCs w:val="10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sectPr w:rsidR="0040342A"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7D8D"/>
    <w:multiLevelType w:val="multilevel"/>
    <w:tmpl w:val="49E87D8D"/>
    <w:lvl w:ilvl="0">
      <w:start w:val="2"/>
      <w:numFmt w:val="japaneseCounting"/>
      <w:lvlText w:val="第%1章"/>
      <w:lvlJc w:val="left"/>
      <w:pPr>
        <w:tabs>
          <w:tab w:val="left" w:pos="1742"/>
        </w:tabs>
        <w:ind w:left="1742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2"/>
        </w:tabs>
        <w:ind w:left="1442" w:hanging="420"/>
      </w:pPr>
    </w:lvl>
    <w:lvl w:ilvl="2">
      <w:start w:val="1"/>
      <w:numFmt w:val="lowerRoman"/>
      <w:lvlText w:val="%3."/>
      <w:lvlJc w:val="right"/>
      <w:pPr>
        <w:tabs>
          <w:tab w:val="left" w:pos="1862"/>
        </w:tabs>
        <w:ind w:left="1862" w:hanging="420"/>
      </w:pPr>
    </w:lvl>
    <w:lvl w:ilvl="3">
      <w:start w:val="1"/>
      <w:numFmt w:val="decimal"/>
      <w:lvlText w:val="%4."/>
      <w:lvlJc w:val="left"/>
      <w:pPr>
        <w:tabs>
          <w:tab w:val="left" w:pos="2282"/>
        </w:tabs>
        <w:ind w:left="2282" w:hanging="420"/>
      </w:pPr>
    </w:lvl>
    <w:lvl w:ilvl="4">
      <w:start w:val="1"/>
      <w:numFmt w:val="lowerLetter"/>
      <w:lvlText w:val="%5)"/>
      <w:lvlJc w:val="left"/>
      <w:pPr>
        <w:tabs>
          <w:tab w:val="left" w:pos="2702"/>
        </w:tabs>
        <w:ind w:left="2702" w:hanging="420"/>
      </w:pPr>
    </w:lvl>
    <w:lvl w:ilvl="5">
      <w:start w:val="1"/>
      <w:numFmt w:val="lowerRoman"/>
      <w:lvlText w:val="%6."/>
      <w:lvlJc w:val="right"/>
      <w:pPr>
        <w:tabs>
          <w:tab w:val="left" w:pos="3122"/>
        </w:tabs>
        <w:ind w:left="3122" w:hanging="420"/>
      </w:pPr>
    </w:lvl>
    <w:lvl w:ilvl="6">
      <w:start w:val="1"/>
      <w:numFmt w:val="decimal"/>
      <w:lvlText w:val="%7."/>
      <w:lvlJc w:val="left"/>
      <w:pPr>
        <w:tabs>
          <w:tab w:val="left" w:pos="3542"/>
        </w:tabs>
        <w:ind w:left="3542" w:hanging="420"/>
      </w:pPr>
    </w:lvl>
    <w:lvl w:ilvl="7">
      <w:start w:val="1"/>
      <w:numFmt w:val="lowerLetter"/>
      <w:lvlText w:val="%8)"/>
      <w:lvlJc w:val="left"/>
      <w:pPr>
        <w:tabs>
          <w:tab w:val="left" w:pos="3962"/>
        </w:tabs>
        <w:ind w:left="3962" w:hanging="420"/>
      </w:pPr>
    </w:lvl>
    <w:lvl w:ilvl="8">
      <w:start w:val="1"/>
      <w:numFmt w:val="lowerRoman"/>
      <w:lvlText w:val="%9."/>
      <w:lvlJc w:val="right"/>
      <w:pPr>
        <w:tabs>
          <w:tab w:val="left" w:pos="4382"/>
        </w:tabs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4478"/>
    <w:rsid w:val="0040342A"/>
    <w:rsid w:val="00AA539A"/>
    <w:rsid w:val="00E74726"/>
    <w:rsid w:val="4C9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2018-03-06T06:11:00Z</dcterms:created>
  <dcterms:modified xsi:type="dcterms:W3CDTF">2018-03-06T06:55:00Z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