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ascii="宋体" w:hAnsi="宋体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ascii="仿宋" w:hAnsi="仿宋" w:eastAsia="仿宋" w:cs="Times New Roman"/>
          <w:b/>
          <w:kern w:val="0"/>
          <w:sz w:val="32"/>
          <w:szCs w:val="30"/>
        </w:rPr>
      </w:pPr>
    </w:p>
    <w:p>
      <w:pPr>
        <w:widowControl/>
        <w:spacing w:line="360" w:lineRule="auto"/>
        <w:jc w:val="center"/>
        <w:rPr>
          <w:rFonts w:ascii="仿宋" w:hAnsi="仿宋" w:eastAsia="仿宋" w:cs="Times New Roman"/>
          <w:b/>
          <w:kern w:val="0"/>
          <w:sz w:val="32"/>
          <w:szCs w:val="30"/>
        </w:rPr>
      </w:pPr>
    </w:p>
    <w:p>
      <w:pPr>
        <w:widowControl/>
        <w:spacing w:line="360" w:lineRule="auto"/>
        <w:jc w:val="center"/>
        <w:rPr>
          <w:rFonts w:ascii="仿宋" w:hAnsi="仿宋" w:eastAsia="仿宋" w:cs="Times New Roman"/>
          <w:b/>
          <w:kern w:val="0"/>
          <w:sz w:val="32"/>
          <w:szCs w:val="30"/>
        </w:rPr>
      </w:pPr>
      <w:bookmarkStart w:id="0" w:name="_GoBack"/>
      <w:bookmarkEnd w:id="0"/>
    </w:p>
    <w:p>
      <w:pPr>
        <w:widowControl/>
        <w:spacing w:line="360" w:lineRule="auto"/>
        <w:jc w:val="center"/>
        <w:rPr>
          <w:rFonts w:ascii="仿宋" w:hAnsi="仿宋" w:eastAsia="仿宋" w:cs="Times New Roman"/>
          <w:b/>
          <w:kern w:val="0"/>
          <w:sz w:val="32"/>
          <w:szCs w:val="30"/>
        </w:rPr>
      </w:pPr>
    </w:p>
    <w:p>
      <w:pPr>
        <w:widowControl/>
        <w:spacing w:line="360" w:lineRule="auto"/>
        <w:jc w:val="center"/>
        <w:rPr>
          <w:rFonts w:ascii="仿宋" w:hAnsi="仿宋" w:eastAsia="仿宋" w:cs="Times New Roman"/>
          <w:b w:val="0"/>
          <w:bCs/>
          <w:kern w:val="0"/>
          <w:sz w:val="32"/>
          <w:szCs w:val="30"/>
        </w:rPr>
      </w:pPr>
      <w:r>
        <w:rPr>
          <w:rFonts w:hint="eastAsia" w:ascii="仿宋" w:hAnsi="仿宋" w:eastAsia="仿宋" w:cs="Times New Roman"/>
          <w:b w:val="0"/>
          <w:bCs/>
          <w:kern w:val="0"/>
          <w:sz w:val="32"/>
          <w:szCs w:val="30"/>
        </w:rPr>
        <w:t>院青发【2019】32号</w:t>
      </w:r>
    </w:p>
    <w:p>
      <w:pPr>
        <w:widowControl/>
        <w:spacing w:line="360" w:lineRule="auto"/>
        <w:jc w:val="center"/>
        <w:rPr>
          <w:rFonts w:ascii="仿宋" w:hAnsi="仿宋" w:eastAsia="仿宋" w:cs="Times New Roman"/>
          <w:b/>
          <w:kern w:val="0"/>
          <w:sz w:val="32"/>
          <w:szCs w:val="30"/>
        </w:rPr>
      </w:pPr>
    </w:p>
    <w:p>
      <w:pPr>
        <w:widowControl/>
        <w:spacing w:line="360" w:lineRule="auto"/>
        <w:jc w:val="center"/>
        <w:rPr>
          <w:rFonts w:ascii="宋体" w:hAnsi="宋体" w:cs="Times New Roman"/>
          <w:b/>
          <w:kern w:val="0"/>
          <w:sz w:val="44"/>
          <w:szCs w:val="30"/>
        </w:rPr>
      </w:pPr>
      <w:r>
        <w:rPr>
          <w:rFonts w:hint="eastAsia" w:ascii="宋体" w:hAnsi="宋体" w:cs="Times New Roman"/>
          <w:b/>
          <w:kern w:val="0"/>
          <w:sz w:val="44"/>
          <w:szCs w:val="30"/>
        </w:rPr>
        <w:t>关于开展2019年蒙面歌王大赛的通知</w:t>
      </w:r>
    </w:p>
    <w:p>
      <w:pPr>
        <w:widowControl/>
        <w:spacing w:line="360" w:lineRule="auto"/>
        <w:jc w:val="center"/>
        <w:rPr>
          <w:rFonts w:ascii="仿宋" w:hAnsi="仿宋" w:eastAsia="仿宋" w:cs="Times New Roman"/>
          <w:b/>
          <w:kern w:val="0"/>
          <w:sz w:val="32"/>
          <w:szCs w:val="30"/>
        </w:rPr>
      </w:pPr>
    </w:p>
    <w:p>
      <w:pPr>
        <w:widowControl/>
        <w:spacing w:line="520" w:lineRule="exact"/>
        <w:ind w:right="3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各分团委</w:t>
      </w:r>
      <w:r>
        <w:rPr>
          <w:rFonts w:hint="eastAsia" w:ascii="仿宋" w:hAnsi="仿宋" w:eastAsia="仿宋"/>
          <w:bCs/>
          <w:sz w:val="32"/>
          <w:szCs w:val="32"/>
        </w:rPr>
        <w:t>：</w:t>
      </w:r>
    </w:p>
    <w:p>
      <w:pPr>
        <w:spacing w:line="520" w:lineRule="exact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    为展现当代大学生的精神风貌，展示我校大学生的文艺才能，丰富我校大学生第二课堂，努力打造校园内文化精品，推进校园文化建设，同时给广大同学们提供一个展示自我的舞台。经研究，决定举行湖北文理学院理工学院第二届蒙面歌王大赛。现将有关事项通知如下：</w:t>
      </w:r>
    </w:p>
    <w:p>
      <w:pPr>
        <w:spacing w:line="520" w:lineRule="exact"/>
        <w:jc w:val="left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一、活动主题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音为梦想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声入人心</w:t>
      </w:r>
    </w:p>
    <w:p>
      <w:pPr>
        <w:spacing w:line="520" w:lineRule="exact"/>
        <w:jc w:val="left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二、活动时间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2019年10月23日--2019年11月19日</w:t>
      </w:r>
    </w:p>
    <w:p>
      <w:pPr>
        <w:spacing w:line="520" w:lineRule="exact"/>
        <w:jc w:val="left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三、活动对象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全体在校生</w:t>
      </w:r>
    </w:p>
    <w:p>
      <w:pPr>
        <w:spacing w:line="520" w:lineRule="exact"/>
        <w:jc w:val="left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四、主办单位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共青团湖北文理学院理工学院委员会</w:t>
      </w:r>
    </w:p>
    <w:p>
      <w:pPr>
        <w:spacing w:line="520" w:lineRule="exact"/>
        <w:jc w:val="left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五、参赛形式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</w:t>
      </w:r>
      <w:r>
        <w:rPr>
          <w:rFonts w:ascii="仿宋" w:hAnsi="仿宋" w:eastAsia="仿宋"/>
          <w:kern w:val="0"/>
          <w:sz w:val="32"/>
          <w:szCs w:val="32"/>
        </w:rPr>
        <w:t>作品形式不限，</w:t>
      </w:r>
      <w:r>
        <w:rPr>
          <w:rFonts w:hint="eastAsia" w:ascii="仿宋" w:hAnsi="仿宋" w:eastAsia="仿宋"/>
          <w:kern w:val="0"/>
          <w:sz w:val="32"/>
          <w:szCs w:val="32"/>
        </w:rPr>
        <w:t>可独唱、对唱、小组唱。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2.海选均为清唱。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3.参赛曲目内容健康，积极向上。</w:t>
      </w:r>
    </w:p>
    <w:p>
      <w:pPr>
        <w:spacing w:line="520" w:lineRule="exact"/>
        <w:jc w:val="left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六、报名方式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各参赛选手可在本人所属分团委填写报名表（见附件）或在比赛报名展台进行报名，并将报名表以纸质档形式于10月23日-10月25日之间交到1教展台处。</w:t>
      </w:r>
    </w:p>
    <w:p>
      <w:pPr>
        <w:spacing w:line="520" w:lineRule="exact"/>
        <w:jc w:val="left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七、比赛制度</w:t>
      </w:r>
    </w:p>
    <w:p>
      <w:pPr>
        <w:pStyle w:val="13"/>
        <w:spacing w:line="520" w:lineRule="exact"/>
        <w:ind w:left="320" w:firstLine="320" w:firstLineChars="1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1.初赛 </w:t>
      </w:r>
    </w:p>
    <w:p>
      <w:pPr>
        <w:pStyle w:val="13"/>
        <w:spacing w:line="520" w:lineRule="exact"/>
        <w:ind w:firstLine="64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各位选手提前到场进行签到上台演唱，比赛结束现场决定复赛名单，并进行复赛出场顺序的抽签。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2.复赛 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各位选手提前到场完成赛前准备工作，按照抽签顺序上台演唱，比赛结束现场决定决赛名单，并开启微信投票渠道。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3.决赛 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各位选手提前到场进行签到抽签，赛制两轮，最终结果取第二轮成绩，结束后进行颁奖仪式。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注：具体参赛时间及地点，由大赛组委会另行通知。</w:t>
      </w:r>
    </w:p>
    <w:p>
      <w:pPr>
        <w:spacing w:line="520" w:lineRule="exact"/>
        <w:jc w:val="left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八、其他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联系人：王峻杰 18749344592    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附件：蒙面歌王大赛报名表</w:t>
      </w:r>
    </w:p>
    <w:p>
      <w:pPr>
        <w:spacing w:line="520" w:lineRule="exact"/>
        <w:jc w:val="left"/>
        <w:rPr>
          <w:rFonts w:ascii="仿宋" w:hAnsi="仿宋" w:eastAsia="仿宋"/>
          <w:kern w:val="0"/>
          <w:sz w:val="32"/>
          <w:szCs w:val="32"/>
        </w:rPr>
      </w:pPr>
    </w:p>
    <w:p>
      <w:pPr>
        <w:spacing w:line="520" w:lineRule="exact"/>
        <w:jc w:val="righ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                 共青团湖北文理学院理工学院委员会  </w:t>
      </w:r>
    </w:p>
    <w:p>
      <w:pPr>
        <w:spacing w:line="520" w:lineRule="exact"/>
        <w:jc w:val="center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                     2019年10月17日</w:t>
      </w:r>
    </w:p>
    <w:p>
      <w:pPr>
        <w:spacing w:line="460" w:lineRule="exact"/>
        <w:jc w:val="left"/>
        <w:rPr>
          <w:rFonts w:ascii="仿宋_GB2312" w:hAnsi="宋体" w:eastAsia="仿宋_GB2312"/>
          <w:bCs/>
          <w:color w:val="000000"/>
          <w:spacing w:val="2"/>
          <w:position w:val="2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2"/>
          <w:position w:val="2"/>
          <w:sz w:val="32"/>
          <w:szCs w:val="32"/>
        </w:rPr>
        <w:t>附件</w:t>
      </w:r>
      <w:r>
        <w:rPr>
          <w:rFonts w:hint="eastAsia" w:ascii="仿宋_GB2312" w:hAnsi="宋体" w:eastAsia="仿宋_GB2312"/>
          <w:bCs/>
          <w:color w:val="000000"/>
          <w:spacing w:val="2"/>
          <w:position w:val="2"/>
          <w:sz w:val="32"/>
          <w:szCs w:val="32"/>
        </w:rPr>
        <w:t xml:space="preserve"> </w:t>
      </w:r>
    </w:p>
    <w:tbl>
      <w:tblPr>
        <w:tblStyle w:val="9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715"/>
        <w:gridCol w:w="879"/>
        <w:gridCol w:w="1931"/>
        <w:gridCol w:w="961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460" w:type="dxa"/>
            <w:gridSpan w:val="6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32"/>
                <w:szCs w:val="32"/>
              </w:rPr>
              <w:t>湖北文理学院理工学院2019蒙面歌王报名表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93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715" w:type="dxa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9" w:type="dxa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4258" w:type="dxa"/>
            <w:gridSpan w:val="3"/>
          </w:tcPr>
          <w:p>
            <w:pPr>
              <w:widowControl/>
              <w:ind w:left="113" w:right="113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608" w:type="dxa"/>
            <w:vMerge w:val="restart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参赛歌曲</w:t>
            </w:r>
          </w:p>
        </w:tc>
        <w:tc>
          <w:tcPr>
            <w:tcW w:w="1715" w:type="dxa"/>
            <w:vMerge w:val="restart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9" w:type="dxa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4258" w:type="dxa"/>
            <w:gridSpan w:val="3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08" w:type="dxa"/>
            <w:vMerge w:val="continue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15" w:type="dxa"/>
            <w:vMerge w:val="continue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9" w:type="dxa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QQ号</w:t>
            </w:r>
          </w:p>
        </w:tc>
        <w:tc>
          <w:tcPr>
            <w:tcW w:w="4258" w:type="dxa"/>
            <w:gridSpan w:val="3"/>
          </w:tcPr>
          <w:p>
            <w:pPr>
              <w:widowControl/>
              <w:jc w:val="left"/>
              <w:rPr>
                <w:sz w:val="24"/>
              </w:rPr>
            </w:pPr>
          </w:p>
        </w:tc>
      </w:tr>
    </w:tbl>
    <w:p>
      <w:pPr>
        <w:spacing w:line="460" w:lineRule="exact"/>
        <w:jc w:val="left"/>
        <w:rPr>
          <w:rFonts w:ascii="宋体" w:hAnsi="宋体"/>
          <w:b/>
          <w:bCs/>
          <w:color w:val="000000"/>
          <w:kern w:val="0"/>
          <w:sz w:val="28"/>
          <w:szCs w:val="28"/>
        </w:rPr>
      </w:pPr>
    </w:p>
    <w:p>
      <w:pPr>
        <w:snapToGrid w:val="0"/>
        <w:spacing w:line="240" w:lineRule="exact"/>
        <w:rPr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jc w:val="left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（此页无正文）</w:t>
      </w: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102" w:firstLineChars="49"/>
        <w:rPr>
          <w:rFonts w:ascii="仿宋" w:hAnsi="仿宋" w:eastAsia="仿宋"/>
          <w:sz w:val="28"/>
          <w:szCs w:val="28"/>
        </w:rPr>
      </w:pPr>
      <w:r>
        <w:rPr>
          <w:rFonts w:ascii="Times New Roman" w:hAnsi="Times New Roman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9525" t="8890" r="9525" b="1016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26.2pt;height:0pt;width:420pt;z-index:251659264;mso-width-relative:page;mso-height-relative:page;" filled="f" stroked="t" coordsize="21600,21600" o:gfxdata="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kf9qrXAAAACAEAAA8AAAAAAAAAAQAgAAAAIgAAAGRycy9k&#10;b3ducmV2LnhtbFBLAQIUABQAAAAIAIdO4kDotCxOygEAAF0DAAAOAAAAAAAAAAEAIAAAACYBAABk&#10;cnMvZTJvRG9jLnhtbFBLBQYAAAAABgAGAFkBAABi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9525" t="14605" r="9525" b="1397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6.4pt;height:0pt;width:420pt;z-index:251660288;mso-width-relative:page;mso-height-relative:page;" filled="f" stroked="t" coordsize="21600,21600" o:gfxdata="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i/s4U9YAAAAIAQAADwAAAAAAAAABACAAAAAiAAAAZHJzL2Rv&#10;d25yZXYueG1sUEsBAhQAFAAAAAgAh07iQNiWsF7KAQAAXQMAAA4AAAAAAAAAAQAgAAAAJQEAAGRy&#10;cy9lMm9Eb2MueG1sUEsFBgAAAAAGAAYAWQEAAG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共青团湖北文理学院理工学院委员会</w:t>
      </w:r>
      <w:r>
        <w:rPr>
          <w:rFonts w:ascii="仿宋" w:hAnsi="仿宋" w:eastAsia="仿宋" w:cs="仿宋"/>
          <w:sz w:val="28"/>
          <w:szCs w:val="28"/>
        </w:rPr>
        <w:t xml:space="preserve">      2019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7日印制</w:t>
      </w:r>
    </w:p>
    <w:p>
      <w:pPr>
        <w:wordWrap w:val="0"/>
        <w:spacing w:line="500" w:lineRule="exact"/>
        <w:ind w:firstLine="137" w:firstLineChars="49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共印制</w:t>
      </w:r>
      <w:r>
        <w:rPr>
          <w:rFonts w:ascii="仿宋" w:hAnsi="仿宋" w:eastAsia="仿宋" w:cs="仿宋"/>
          <w:sz w:val="28"/>
          <w:szCs w:val="28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1D"/>
    <w:rsid w:val="000328E8"/>
    <w:rsid w:val="001D75D2"/>
    <w:rsid w:val="00405FB9"/>
    <w:rsid w:val="005B5435"/>
    <w:rsid w:val="00703114"/>
    <w:rsid w:val="007C0943"/>
    <w:rsid w:val="0095781D"/>
    <w:rsid w:val="009C4353"/>
    <w:rsid w:val="00DF7531"/>
    <w:rsid w:val="00E14127"/>
    <w:rsid w:val="00FE03EA"/>
    <w:rsid w:val="19430C1E"/>
    <w:rsid w:val="2BF3448E"/>
    <w:rsid w:val="47CC65EF"/>
    <w:rsid w:val="7BD1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7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qFormat/>
    <w:uiPriority w:val="0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Hyperlink"/>
    <w:basedOn w:val="10"/>
    <w:qFormat/>
    <w:uiPriority w:val="99"/>
    <w:rPr>
      <w:color w:val="0000FF"/>
      <w:u w:val="singl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日期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15">
    <w:name w:val="批注文字 字符"/>
    <w:basedOn w:val="10"/>
    <w:link w:val="2"/>
    <w:qFormat/>
    <w:uiPriority w:val="0"/>
    <w:rPr>
      <w:rFonts w:cs="宋体"/>
      <w:kern w:val="2"/>
      <w:sz w:val="21"/>
      <w:szCs w:val="24"/>
    </w:rPr>
  </w:style>
  <w:style w:type="character" w:customStyle="1" w:styleId="16">
    <w:name w:val="批注主题 字符"/>
    <w:basedOn w:val="15"/>
    <w:link w:val="7"/>
    <w:qFormat/>
    <w:uiPriority w:val="0"/>
    <w:rPr>
      <w:rFonts w:cs="宋体"/>
      <w:b/>
      <w:bCs/>
      <w:kern w:val="2"/>
      <w:sz w:val="21"/>
      <w:szCs w:val="24"/>
    </w:rPr>
  </w:style>
  <w:style w:type="character" w:customStyle="1" w:styleId="17">
    <w:name w:val="批注框文本 字符"/>
    <w:basedOn w:val="10"/>
    <w:link w:val="4"/>
    <w:qFormat/>
    <w:uiPriority w:val="0"/>
    <w:rPr>
      <w:rFonts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124</Words>
  <Characters>712</Characters>
  <Lines>5</Lines>
  <Paragraphs>1</Paragraphs>
  <TotalTime>76</TotalTime>
  <ScaleCrop>false</ScaleCrop>
  <LinksUpToDate>false</LinksUpToDate>
  <CharactersWithSpaces>835</CharactersWithSpaces>
  <Application>WPS Office_11.1.0.8648_F1E327BC-269C-435d-A152-05C5408002CA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2019-10-18T07:10:00Z</cp:lastPrinted>
  <dcterms:modified xsi:type="dcterms:W3CDTF">2019-10-18T07:18:54Z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