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〕46号</w:t>
      </w: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关于我校第九周各系“三早一晚”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检查情况的通报</w:t>
      </w:r>
    </w:p>
    <w:p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10月14日至10月18日，校学生会学习部对18、19级学生上课情况做了随机抽查，平均出勤率为99.8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。校监察部对早上早餐带进教学楼的情况进行通报，校体育部对早操打卡的情况进行通报（各项检查具体情况见附件）。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希望各系高度重视，认真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>
      <w:pPr>
        <w:widowControl/>
        <w:ind w:firstLine="640" w:firstLineChars="200"/>
        <w:jc w:val="righ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ind w:right="1600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湖北文理学院理工学院学生联合会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2019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年10月20日</w:t>
      </w: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上课出勤检查详情</w:t>
      </w:r>
    </w:p>
    <w:tbl>
      <w:tblPr>
        <w:tblStyle w:val="8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89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1" w:type="dxa"/>
            <w:vMerge w:val="restart"/>
            <w:tcBorders>
              <w:tl2br w:val="single" w:color="auto" w:sz="4" w:space="0"/>
            </w:tcBorders>
          </w:tcPr>
          <w:p>
            <w:pPr>
              <w:ind w:firstLine="405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日</w:t>
            </w:r>
          </w:p>
          <w:p>
            <w:pPr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单</w:t>
            </w:r>
          </w:p>
          <w:p>
            <w:pPr>
              <w:ind w:firstLine="1054" w:firstLineChars="50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期</w:t>
            </w:r>
          </w:p>
          <w:p>
            <w:pPr>
              <w:ind w:firstLine="632" w:firstLineChars="300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11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11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</w:rPr>
              <w:t>电子科学</w:t>
            </w:r>
          </w:p>
          <w:p>
            <w:pPr>
              <w:ind w:left="525" w:hanging="527" w:hangingChars="250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</w:rPr>
              <w:t>与信息工程系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电信1911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应电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1923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互联网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计科1911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7-8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应电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互联网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互联网1921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计专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1921 5-6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软工1911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计科1911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互联网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7-8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计科1911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软工1911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应电1924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应电1925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</w:rPr>
              <w:t>外语系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5-6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英语1911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英语1911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1-2 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97%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学前1911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学前1912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英语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11" w:type="dxa"/>
            <w:vAlign w:val="center"/>
          </w:tcPr>
          <w:p>
            <w:pPr>
              <w:ind w:left="315" w:hanging="316" w:hangingChars="15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经济与管理</w:t>
            </w:r>
          </w:p>
          <w:p>
            <w:pPr>
              <w:ind w:left="315" w:hanging="316" w:hangingChars="150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</w:rPr>
              <w:t>学系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国贸1921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航服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电商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98%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国贸1911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航空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航服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电商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国贸1911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电商1921 5-6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航服1921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电商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投资1911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5-6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航空1921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航服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1921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11" w:type="dxa"/>
            <w:vAlign w:val="center"/>
          </w:tcPr>
          <w:p>
            <w:pPr>
              <w:ind w:left="210" w:hanging="211" w:hangingChars="10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机械与汽车</w:t>
            </w:r>
          </w:p>
          <w:p>
            <w:pPr>
              <w:ind w:left="210" w:hanging="211" w:hangingChars="100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</w:rPr>
              <w:t>工程系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机制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5-6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机制1912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机制1913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99%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机制1911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机制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1912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机制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1913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</w:rPr>
              <w:t>建筑工程系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5-6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土木1911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土木1912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土木1911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土木1912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土木1911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土木1912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5-6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土木1911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土木1912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公共课部与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</w:rPr>
              <w:t>文法系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汉语言1911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汉语言1912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法学1911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5-6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汉语言1912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法学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艺术与传媒系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环艺1911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环艺1912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环艺1911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环艺1912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大抽查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广编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广编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环艺1911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环艺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1912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</w:tr>
    </w:tbl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上课出勤检查排名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832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电子科学与信息工程系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建筑工程系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艺术与传媒系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公共课部与文法系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机械与汽车工程系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经济与管理学系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99.6%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外语系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99.4%</w:t>
            </w:r>
          </w:p>
        </w:tc>
      </w:tr>
    </w:tbl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备注</w:t>
      </w:r>
      <w:r>
        <w:rPr>
          <w:rFonts w:hint="eastAsia" w:ascii="仿宋" w:hAnsi="仿宋" w:eastAsia="仿宋" w:cs="Times New Roman"/>
          <w:bCs/>
          <w:sz w:val="32"/>
          <w:szCs w:val="32"/>
        </w:rPr>
        <w:t>：</w:t>
      </w:r>
      <w:r>
        <w:rPr>
          <w:rFonts w:ascii="仿宋" w:hAnsi="仿宋" w:eastAsia="仿宋" w:cs="Times New Roman"/>
          <w:bCs/>
          <w:sz w:val="32"/>
          <w:szCs w:val="32"/>
        </w:rPr>
        <w:t>周</w:t>
      </w:r>
      <w:r>
        <w:rPr>
          <w:rFonts w:hint="eastAsia" w:ascii="仿宋" w:hAnsi="仿宋" w:eastAsia="仿宋" w:cs="Times New Roman"/>
          <w:bCs/>
          <w:sz w:val="32"/>
          <w:szCs w:val="32"/>
        </w:rPr>
        <w:t>三</w:t>
      </w:r>
      <w:r>
        <w:rPr>
          <w:rFonts w:ascii="仿宋" w:hAnsi="仿宋" w:eastAsia="仿宋" w:cs="Times New Roman"/>
          <w:bCs/>
          <w:sz w:val="32"/>
          <w:szCs w:val="32"/>
        </w:rPr>
        <w:t>大抽查的是各系</w:t>
      </w:r>
      <w:r>
        <w:rPr>
          <w:rFonts w:hint="eastAsia" w:ascii="仿宋" w:hAnsi="仿宋" w:eastAsia="仿宋" w:cs="Times New Roman"/>
          <w:bCs/>
          <w:sz w:val="32"/>
          <w:szCs w:val="32"/>
        </w:rPr>
        <w:t>1-2节所有班级的上课出勤情况。学习部查课时间大一为课前五分钟、大二为课前三分钟。</w:t>
      </w:r>
    </w:p>
    <w:p>
      <w:pPr>
        <w:tabs>
          <w:tab w:val="left" w:pos="5857"/>
        </w:tabs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强制带早餐进教学楼情况通报</w:t>
      </w:r>
    </w:p>
    <w:tbl>
      <w:tblPr>
        <w:tblStyle w:val="8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252" w:type="dxa"/>
            <w:tcBorders>
              <w:tl2br w:val="single" w:color="auto" w:sz="4" w:space="0"/>
            </w:tcBorders>
            <w:vAlign w:val="center"/>
          </w:tcPr>
          <w:p>
            <w:pPr>
              <w:widowControl/>
              <w:ind w:firstLine="723" w:firstLineChars="30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单</w:t>
            </w:r>
          </w:p>
          <w:p>
            <w:pPr>
              <w:widowControl/>
              <w:ind w:firstLine="1687" w:firstLineChars="70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期</w:t>
            </w:r>
          </w:p>
          <w:p>
            <w:pPr>
              <w:widowControl/>
              <w:ind w:firstLine="964" w:firstLineChars="400"/>
              <w:rPr>
                <w:rFonts w:hint="eastAsia" w:asci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225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225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225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225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</w:rPr>
              <w:t>广编1812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22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225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国贸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22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1811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自动化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1811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电信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1811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（合班）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</w:p>
    <w:p>
      <w:pPr>
        <w:widowControl/>
        <w:spacing w:line="360" w:lineRule="auto"/>
        <w:rPr>
          <w:rFonts w:ascii="仿宋" w:hAnsi="仿宋" w:eastAsia="仿宋" w:cs="仿宋"/>
          <w:kern w:val="0"/>
          <w:sz w:val="52"/>
          <w:szCs w:val="52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</w:p>
    <w:p>
      <w:pPr>
        <w:widowControl/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44"/>
          <w:szCs w:val="44"/>
        </w:rPr>
        <w:t>早操乐跑出勤情况通报</w:t>
      </w:r>
    </w:p>
    <w:tbl>
      <w:tblPr>
        <w:tblStyle w:val="9"/>
        <w:tblW w:w="9379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39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单</w:t>
            </w:r>
          </w:p>
          <w:p>
            <w:pPr>
              <w:ind w:firstLine="1205" w:firstLineChars="5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</w:t>
            </w:r>
          </w:p>
          <w:p>
            <w:pPr>
              <w:ind w:firstLine="723" w:firstLineChars="300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39" w:type="dxa"/>
            <w:vMerge w:val="continue"/>
            <w:vAlign w:val="center"/>
          </w:tcPr>
          <w:p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应</w:t>
            </w:r>
            <w:r>
              <w:rPr>
                <w:rFonts w:hint="eastAsia" w:ascii="宋体" w:hAnsi="宋体"/>
                <w:b/>
                <w:bCs/>
              </w:rPr>
              <w:t>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实</w:t>
            </w:r>
            <w:r>
              <w:rPr>
                <w:rFonts w:hint="eastAsia" w:ascii="宋体" w:hAnsi="宋体"/>
                <w:b/>
                <w:bCs/>
              </w:rPr>
              <w:t>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应</w:t>
            </w:r>
            <w:r>
              <w:rPr>
                <w:rFonts w:hint="eastAsia" w:ascii="宋体" w:hAnsi="宋体"/>
                <w:b/>
                <w:bCs/>
              </w:rPr>
              <w:t>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实</w:t>
            </w:r>
            <w:r>
              <w:rPr>
                <w:rFonts w:hint="eastAsia" w:ascii="宋体" w:hAnsi="宋体"/>
                <w:b/>
                <w:bCs/>
              </w:rPr>
              <w:t>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应</w:t>
            </w:r>
            <w:r>
              <w:rPr>
                <w:rFonts w:hint="eastAsia" w:ascii="宋体" w:hAnsi="宋体"/>
                <w:b/>
                <w:bCs/>
              </w:rPr>
              <w:t>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实</w:t>
            </w:r>
            <w:r>
              <w:rPr>
                <w:rFonts w:hint="eastAsia" w:ascii="宋体" w:hAnsi="宋体"/>
                <w:b/>
                <w:bCs/>
              </w:rPr>
              <w:t>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应</w:t>
            </w:r>
            <w:r>
              <w:rPr>
                <w:rFonts w:hint="eastAsia" w:ascii="宋体" w:hAnsi="宋体"/>
                <w:b/>
                <w:bCs/>
              </w:rPr>
              <w:t>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实</w:t>
            </w:r>
            <w:r>
              <w:rPr>
                <w:rFonts w:hint="eastAsia" w:ascii="宋体" w:hAnsi="宋体"/>
                <w:b/>
                <w:bCs/>
              </w:rPr>
              <w:t>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应</w:t>
            </w:r>
            <w:r>
              <w:rPr>
                <w:rFonts w:hint="eastAsia" w:ascii="宋体" w:hAnsi="宋体"/>
                <w:b/>
                <w:bCs/>
              </w:rPr>
              <w:t>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实</w:t>
            </w:r>
            <w:r>
              <w:rPr>
                <w:rFonts w:hint="eastAsia" w:ascii="宋体" w:hAnsi="宋体"/>
                <w:b/>
                <w:bCs/>
              </w:rPr>
              <w:t>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电子科学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与信息工程系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456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348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456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323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</w:rPr>
              <w:t>456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30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456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301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456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76.3%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70.8%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6.6%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66%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61.4%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外语系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187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163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187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152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187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3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187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163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187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87.2%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81.3%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1.6%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87.2%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79.7%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经济与管理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学系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186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148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186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138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186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13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186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127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186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79.6%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74.2%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7%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68.3%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机械与汽车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工程系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110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103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110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90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110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110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95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110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93.6%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81.8%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9%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86.4%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建筑工程系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cs="宋体"/>
                <w:kern w:val="0"/>
              </w:rPr>
              <w:t>115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kern w:val="0"/>
              </w:rPr>
              <w:t>64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cs="宋体"/>
                <w:kern w:val="0"/>
              </w:rPr>
              <w:t>115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kern w:val="0"/>
              </w:rPr>
              <w:t>77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cs="宋体"/>
                <w:kern w:val="0"/>
              </w:rPr>
              <w:t>115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kern w:val="0"/>
              </w:rPr>
              <w:t>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cs="宋体"/>
                <w:kern w:val="0"/>
              </w:rPr>
              <w:t>115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72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cs="宋体"/>
                <w:kern w:val="0"/>
              </w:rPr>
              <w:t>115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bCs/>
                <w:kern w:val="0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kern w:val="0"/>
              </w:rPr>
              <w:t>55.7%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kern w:val="0"/>
              </w:rPr>
              <w:t>67%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kern w:val="0"/>
              </w:rPr>
              <w:t>4.3%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kern w:val="0"/>
              </w:rPr>
              <w:t>62.6%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cs="宋体"/>
                <w:kern w:val="0"/>
              </w:rPr>
              <w:t>71.3%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公共课部与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文法系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174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155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174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145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174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8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174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143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174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89.1%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83.3%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4.6%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82.2%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艺术与传媒系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221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162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221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170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221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7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221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163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221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73.3%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76.9%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3.2%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73.8%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69.7%</w:t>
            </w:r>
          </w:p>
        </w:tc>
      </w:tr>
    </w:tbl>
    <w:p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早操乐跑各系总排名</w:t>
      </w:r>
    </w:p>
    <w:tbl>
      <w:tblPr>
        <w:tblStyle w:val="8"/>
        <w:tblpPr w:leftFromText="180" w:rightFromText="180" w:topFromText="100" w:bottomFromText="100" w:vertAnchor="text" w:horzAnchor="page" w:tblpX="1442" w:tblpY="11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3969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70.2%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67.4%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59.4%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58.6%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56.2%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52.2%</w:t>
            </w:r>
          </w:p>
        </w:tc>
      </w:tr>
    </w:tbl>
    <w:p>
      <w:pPr>
        <w:widowControl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备注：</w:t>
      </w:r>
      <w:r>
        <w:rPr>
          <w:rFonts w:hint="eastAsia" w:ascii="仿宋" w:hAnsi="仿宋" w:eastAsia="仿宋"/>
          <w:sz w:val="32"/>
          <w:szCs w:val="32"/>
        </w:rPr>
        <w:t>经检查发现早操有代打卡的违纪行为，特此通报，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分别为：</w:t>
      </w:r>
      <w:r>
        <w:rPr>
          <w:rFonts w:ascii="仿宋" w:hAnsi="仿宋" w:eastAsia="仿宋"/>
          <w:sz w:val="32"/>
          <w:szCs w:val="32"/>
        </w:rPr>
        <w:t>电子科学与信息工程系舒爽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肖宇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艺术与传媒系</w:t>
      </w:r>
      <w:r>
        <w:rPr>
          <w:rFonts w:hint="eastAsia" w:ascii="仿宋" w:hAnsi="仿宋" w:eastAsia="仿宋"/>
          <w:sz w:val="32"/>
          <w:szCs w:val="32"/>
        </w:rPr>
        <w:t>喻</w:t>
      </w:r>
      <w:r>
        <w:rPr>
          <w:rFonts w:ascii="仿宋" w:hAnsi="仿宋" w:eastAsia="仿宋"/>
          <w:sz w:val="32"/>
          <w:szCs w:val="32"/>
        </w:rPr>
        <w:t>晴雨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吴文兴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102" w:firstLineChars="49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26.2pt;height:0pt;width:420pt;z-index:251662336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R/2qtcAAAAIAQAADwAAAAAAAAABACAAAAAiAAAAZHJzL2Rv&#10;d25yZXYueG1sUEsBAhQAFAAAAAgAh07iQGONcxbJAQAAXQMAAA4AAAAAAAAAAQAgAAAAJgEAAGRy&#10;cy9lMm9Eb2MueG1sUEsFBgAAAAAGAAYAWQEAAG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6.4pt;height:0pt;width:420pt;z-index:251663360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/s4U9YAAAAIAQAADwAAAAAAAAABACAAAAAiAAAAZHJzL2Rv&#10;d25yZXYueG1sUEsBAhQAFAAAAAgAh07iQCWYaZfKAQAAXQMAAA4AAAAAAAAAAQAgAAAAJQEAAGRy&#10;cy9lMm9Eb2MueG1sUEsFBgAAAAAGAAYAWQEAAG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2019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日印制</w:t>
      </w:r>
    </w:p>
    <w:p>
      <w:pPr>
        <w:wordWrap w:val="0"/>
        <w:spacing w:line="500" w:lineRule="exact"/>
        <w:ind w:right="280" w:firstLine="137" w:firstLineChars="49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</w:t>
      </w:r>
      <w:r>
        <w:rPr>
          <w:rFonts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份</w:t>
      </w: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cs="Times New Roman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〕47号</w:t>
      </w:r>
    </w:p>
    <w:p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0"/>
          <w:szCs w:val="40"/>
        </w:rPr>
      </w:pPr>
    </w:p>
    <w:p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关于我校第九周各系卫生检查情况的通报</w:t>
      </w:r>
    </w:p>
    <w:p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10月15日和1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月1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校学生会生活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保卫</w:t>
      </w:r>
      <w:r>
        <w:rPr>
          <w:rFonts w:hint="eastAsia" w:ascii="仿宋" w:hAnsi="仿宋" w:eastAsia="仿宋" w:cs="仿宋"/>
          <w:kern w:val="0"/>
          <w:sz w:val="32"/>
          <w:szCs w:val="32"/>
        </w:rPr>
        <w:t>部对18、19级各系寝室卫生进行随机抽查。寝室卫生检查的合格率为95.8%。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对各系1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级校园卫生区情况做了全面检查，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具体情况及结果分别见附件。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希望各系继续做好校园的卫生，抓好校园卫生检查，使同学们养成爱干净的良好习惯。 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spacing w:line="0" w:lineRule="atLeast"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湖北文理学院理工学院学生联合会</w:t>
      </w:r>
    </w:p>
    <w:p>
      <w:pPr>
        <w:spacing w:before="156" w:beforeLines="50" w:line="240" w:lineRule="atLeast"/>
        <w:jc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年10月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jc w:val="left"/>
        <w:rPr>
          <w:rFonts w:ascii="宋体" w:hAnsi="宋体" w:cs="宋体"/>
          <w:sz w:val="32"/>
          <w:szCs w:val="32"/>
        </w:rPr>
      </w:pPr>
      <w:bookmarkStart w:id="0" w:name="_Hlk19979978"/>
    </w:p>
    <w:p>
      <w:pPr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1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Style w:val="8"/>
        <w:tblW w:w="11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270"/>
        <w:gridCol w:w="964"/>
        <w:gridCol w:w="1701"/>
        <w:gridCol w:w="794"/>
        <w:gridCol w:w="794"/>
        <w:gridCol w:w="964"/>
        <w:gridCol w:w="1928"/>
        <w:gridCol w:w="794"/>
        <w:gridCol w:w="794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星期二（1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级抽查）</w:t>
            </w:r>
          </w:p>
        </w:tc>
        <w:tc>
          <w:tcPr>
            <w:tcW w:w="44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星期四（18、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9级抽查）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优秀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寝室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合格寝室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寝室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合格率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优秀</w:t>
            </w:r>
          </w:p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寝室</w:t>
            </w:r>
          </w:p>
        </w:tc>
        <w:tc>
          <w:tcPr>
            <w:tcW w:w="192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合格寝室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较差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寝室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合格率</w:t>
            </w:r>
          </w:p>
        </w:tc>
        <w:tc>
          <w:tcPr>
            <w:tcW w:w="794" w:type="dxa"/>
          </w:tcPr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总合</w:t>
            </w:r>
          </w:p>
          <w:p>
            <w:pPr>
              <w:snapToGrid w:val="0"/>
              <w:ind w:left="-105" w:leftChars="-5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、</w:t>
            </w:r>
          </w:p>
          <w:p>
            <w:pPr>
              <w:snapToGrid w:val="0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9</w:t>
            </w:r>
          </w:p>
          <w:p>
            <w:pPr>
              <w:snapToGrid w:val="0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级</w:t>
            </w:r>
          </w:p>
        </w:tc>
        <w:tc>
          <w:tcPr>
            <w:tcW w:w="12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电子科学与信息工程系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6#608、6#609、6#610、6#612、6#613、6#616、6#617、6#624、6#625、6#626、6#627、6#628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100%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2#611、2#612、2#613、2#614、2#615、2#616、2#617、2#618、6#318、6#319、6#320、6#321、6#322、6#323、6#324、6#325、6#326、6#328、6#329、6#331、6#332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  <w:kern w:val="0"/>
              </w:rPr>
              <w:t>6#330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95.5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97.8%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经济与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管理学系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5#416、6#207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5#412、5#414、5#415、5#417、5#418、5#419、5#420、5#421、5#422、5#423、5#424、6#206、6#208、6#209、6#210、6#212、6#214、6#215、6#216、6#217、6#218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100%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5#418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5#410、5#411、5#412、5#414、5#415、5#418、5#417、5#419、5#420、5#421、5#422、5#423、5#424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hint="eastAsia"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机械与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汽车工程系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6#417、6#418、6#419、6#420、6#421、6#422、6#423、6#424、6#425、6#426、6#427、6#428、6#429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6#416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92.9%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3#321、3#322、3#523、3#601、3#602、3#603、3#604、3#605、3#606、3#716、3#717、3#318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3#715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92.3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92.6%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建筑工程系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无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6#508、6#509、6#510、6#511、6#512、6#513、6#515、6#516、6#518、6#519、6#520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  <w:kern w:val="0"/>
              </w:rPr>
              <w:t>6#517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91.7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91.7%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艺术与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传媒系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104、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105、</w:t>
            </w:r>
            <w:r>
              <w:rPr>
                <w:rFonts w:ascii="宋体" w:hAnsi="宋体" w:cs="宋体"/>
                <w:kern w:val="0"/>
              </w:rPr>
              <w:t>6#107、6#108、6#110、6#113、6#114、6#116、6#119、6#122、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6#123 6#124、6#125、6#</w:t>
            </w:r>
            <w:r>
              <w:rPr>
                <w:rFonts w:hint="eastAsia" w:ascii="宋体" w:hAnsi="宋体" w:cs="宋体"/>
                <w:kern w:val="0"/>
              </w:rPr>
              <w:t>126、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127、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128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/>
                <w:kern w:val="0"/>
              </w:rPr>
              <w:t>6#103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94.1%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无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hint="eastAsia" w:ascii="宋体" w:hAnsi="宋体" w:cs="宋体"/>
                <w:kern w:val="0"/>
              </w:rPr>
              <w:t>303、3#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hint="eastAsia" w:ascii="宋体" w:hAnsi="宋体" w:cs="宋体"/>
                <w:kern w:val="0"/>
              </w:rPr>
              <w:t>304、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3#201、3#203、3#303、3#304、3#305、3#306、3#307、3#308、7#402、7#404、7#413、7#415、7#417、7#418、7#419、7#420、7#421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7#416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/>
              </w:rPr>
              <w:t>95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外语系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2#401、2#404、2#407、2#416、2#417、2#425、2#426、2#427、2#619、2#620、2#623、2#624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100%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4#401、4#403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2#620、2#623、2#624、2#630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2#619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宋体"/>
                <w:kern w:val="0"/>
              </w:rPr>
              <w:t>92.3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96.2%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46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公共课部与文法系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130、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131、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132、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133、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134、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201、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203、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204、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205、7#511、7#512、7#513、7#514、7#516、7#515、7#517、7#518、7#519、7#520、7#521、7#522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hint="eastAsia" w:ascii="宋体" w:hAnsi="宋体" w:cs="宋体"/>
                <w:kern w:val="0"/>
              </w:rPr>
              <w:t>202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95.5%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3#316、3#317、3#318、3#321、3#L201、3#L301、3#L</w:t>
            </w:r>
            <w:r>
              <w:rPr>
                <w:rFonts w:ascii="宋体" w:hAnsi="宋体" w:cs="宋体"/>
                <w:kern w:val="0"/>
              </w:rPr>
              <w:t>302</w:t>
            </w:r>
            <w:r>
              <w:rPr>
                <w:rFonts w:hint="eastAsia" w:ascii="宋体" w:hAnsi="宋体" w:cs="宋体"/>
                <w:kern w:val="0"/>
              </w:rPr>
              <w:t>、3#212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97.8%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备注:周二和周四校生活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lang w:val="en-US" w:eastAsia="zh-CN"/>
        </w:rPr>
        <w:t>保卫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部对18、19级宿舍进行抽查，优秀寝室与较差寝室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都已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填入表格。</w:t>
      </w: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2</w:t>
      </w:r>
    </w:p>
    <w:p>
      <w:pPr>
        <w:widowControl/>
        <w:jc w:val="center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寝室卫生检查平均合格率排名</w:t>
      </w:r>
    </w:p>
    <w:tbl>
      <w:tblPr>
        <w:tblStyle w:val="8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086"/>
        <w:gridCol w:w="4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086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39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97.8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97.8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96.2%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92.6%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0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91.7%</w:t>
            </w:r>
          </w:p>
        </w:tc>
      </w:tr>
    </w:tbl>
    <w:p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校园卫生检查情况表</w:t>
      </w:r>
    </w:p>
    <w:tbl>
      <w:tblPr>
        <w:tblStyle w:val="8"/>
        <w:tblW w:w="105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"/>
        <w:gridCol w:w="1094"/>
        <w:gridCol w:w="942"/>
        <w:gridCol w:w="4040"/>
        <w:gridCol w:w="35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年级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系部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星期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卫生区域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检查情况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2019级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cs="宋体"/>
                <w:b/>
                <w:bCs/>
                <w:kern w:val="0"/>
              </w:rPr>
              <w:t>经济与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cs="宋体"/>
                <w:b/>
                <w:bCs/>
                <w:kern w:val="0"/>
              </w:rPr>
              <w:t>管理学系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203人</w:t>
            </w:r>
            <w:bookmarkStart w:id="1" w:name="_GoBack"/>
            <w:bookmarkEnd w:id="1"/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田径场、篮球场及绿化带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艺术与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传媒系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221人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西门至理工食堂主干道及绿化带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乒乓球、羽毛球场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荷花池与乒乓球场之间主干道及绿化带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荷花池拱桥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荷花池拱桥处由少量垃圾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食堂门口主干道有垃圾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机械与汽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车工程系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123人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活动中心与一教门前主干道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食堂后方、食堂与停车场之间道路及绿化带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食堂与活动中心连廊及绿化带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活动中心与一教门前主干道有垃圾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公共课部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与文法系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175人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田径场与2栋公寓楼之间主干道及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健身器材处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2-4栋至6-8栋公寓楼主干道级绿化带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4栋与6栋公寓楼公共区域及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8栋后面公共区域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</w:rPr>
              <w:t>栋后面公共区域在施工）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外语系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183人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田径场与1栋公寓楼之间主干道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荷花池与7栋公寓楼之间主干道及绿化带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3栋与5栋公寓楼之间主干道</w:t>
            </w:r>
            <w:r>
              <w:rPr>
                <w:rFonts w:hint="eastAsia" w:ascii="宋体" w:hAnsi="宋体" w:cs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</w:rPr>
              <w:t>7栋公寓楼与开水房之间主干道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3栋与5栋公寓楼之间主干道有垃圾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电子科学与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信息工程系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429人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移动通信学院门前主干道及绿化带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移动通信学院与食堂、活动中心之间道路、停车场及绿化带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1号教学楼与停车场之间主干道及绿化带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4号教学楼前主干道及绿化带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图书馆前广场及四周主干道、绿化带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建筑工程系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114人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4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创业园广场、学校东大门广场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及两广场之间干道及绿化带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下雨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星期五</w:t>
            </w:r>
          </w:p>
        </w:tc>
        <w:tc>
          <w:tcPr>
            <w:tcW w:w="4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</w:rPr>
              <w:t>卫生一切正常</w:t>
            </w:r>
          </w:p>
        </w:tc>
      </w:tr>
    </w:tbl>
    <w:p>
      <w:pPr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102" w:firstLineChars="49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kf9qrXAAAACAEAAA8AAAAAAAAAAQAgAAAAIgAAAGRycy9k&#10;b3ducmV2LnhtbFBLAQIUABQAAAAIAIdO4kDotCxOygEAAF0DAAAOAAAAAAAAAAEAIAAAACYBAABk&#10;cnMvZTJvRG9jLnhtbFBLBQYAAAAABgAGAFkBAABi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/s4U9YAAAAIAQAADwAAAAAAAAABACAAAAAiAAAAZHJzL2Rv&#10;d25yZXYueG1sUEsBAhQAFAAAAAgAh07iQNiWsF7KAQAAXQMAAA4AAAAAAAAAAQAgAAAAJQEAAGRy&#10;cy9lMm9Eb2MueG1sUEsFBgAAAAAGAAYAWQEAAG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2019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日印制</w:t>
      </w:r>
    </w:p>
    <w:p>
      <w:pPr>
        <w:wordWrap w:val="0"/>
        <w:spacing w:line="500" w:lineRule="exact"/>
        <w:ind w:right="280" w:firstLine="137" w:firstLineChars="49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headerReference r:id="rId3" w:type="default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27968AE"/>
    <w:rsid w:val="59EE2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7">
    <w:name w:val="Table Normal1"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日期 字符"/>
    <w:basedOn w:val="10"/>
    <w:link w:val="3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19">
    <w:name w:val="批注文字 字符"/>
    <w:basedOn w:val="10"/>
    <w:link w:val="2"/>
    <w:qFormat/>
    <w:uiPriority w:val="0"/>
    <w:rPr>
      <w:rFonts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qFormat/>
    <w:uiPriority w:val="0"/>
    <w:rPr>
      <w:rFonts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841</Words>
  <Characters>4794</Characters>
  <Lines>39</Lines>
  <Paragraphs>11</Paragraphs>
  <TotalTime>6</TotalTime>
  <ScaleCrop>false</ScaleCrop>
  <LinksUpToDate>false</LinksUpToDate>
  <CharactersWithSpaces>5624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2019-10-20T21:43:00Z</dcterms:created>
  <dc:creator>ASUS</dc:creator>
  <cp:lastModifiedBy>杨之仪</cp:lastModifiedBy>
  <cp:lastPrinted>2019-06-11T16:31:00Z</cp:lastPrinted>
  <dcterms:modified xsi:type="dcterms:W3CDTF">2019-10-20T15:12:21Z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