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院青发〔201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4"/>
        </w:rPr>
        <w:t>〕5号</w:t>
      </w: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b/>
          <w:bCs/>
          <w:spacing w:val="-20"/>
          <w:sz w:val="36"/>
          <w:szCs w:val="36"/>
        </w:rPr>
      </w:pPr>
      <w:r>
        <w:rPr>
          <w:rFonts w:hint="eastAsia"/>
          <w:b/>
          <w:bCs/>
          <w:spacing w:val="-20"/>
          <w:sz w:val="36"/>
          <w:szCs w:val="36"/>
        </w:rPr>
        <w:t>湖北文理学院理工学院关于表彰2018年</w:t>
      </w:r>
    </w:p>
    <w:p>
      <w:pPr>
        <w:spacing w:line="480" w:lineRule="auto"/>
        <w:jc w:val="center"/>
        <w:rPr>
          <w:b/>
          <w:bCs/>
          <w:spacing w:val="-20"/>
          <w:sz w:val="36"/>
          <w:szCs w:val="36"/>
        </w:rPr>
      </w:pPr>
      <w:r>
        <w:rPr>
          <w:rFonts w:hint="eastAsia"/>
          <w:b/>
          <w:bCs/>
          <w:spacing w:val="-20"/>
          <w:sz w:val="36"/>
          <w:szCs w:val="36"/>
        </w:rPr>
        <w:t>雷锋志愿者服务月“先进个人”、“优秀</w:t>
      </w:r>
      <w:bookmarkStart w:id="0" w:name="_GoBack"/>
      <w:bookmarkEnd w:id="0"/>
      <w:r>
        <w:rPr>
          <w:rFonts w:hint="eastAsia"/>
          <w:b/>
          <w:bCs/>
          <w:spacing w:val="-20"/>
          <w:sz w:val="36"/>
          <w:szCs w:val="36"/>
        </w:rPr>
        <w:t>组织者”和</w:t>
      </w:r>
    </w:p>
    <w:p>
      <w:pPr>
        <w:spacing w:line="480" w:lineRule="auto"/>
        <w:jc w:val="center"/>
        <w:rPr>
          <w:b/>
          <w:bCs/>
          <w:spacing w:val="-20"/>
          <w:sz w:val="36"/>
          <w:szCs w:val="36"/>
        </w:rPr>
      </w:pPr>
      <w:r>
        <w:rPr>
          <w:rFonts w:hint="eastAsia"/>
          <w:b/>
          <w:bCs/>
          <w:spacing w:val="-20"/>
          <w:sz w:val="36"/>
          <w:szCs w:val="36"/>
        </w:rPr>
        <w:t>“优秀组织奖”的决定</w:t>
      </w:r>
    </w:p>
    <w:p>
      <w:pPr>
        <w:spacing w:line="480" w:lineRule="auto"/>
        <w:jc w:val="center"/>
        <w:rPr>
          <w:b/>
          <w:bCs/>
          <w:spacing w:val="-20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各分团委：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2018年3月“弘扬雷锋精神，培养学子情操”雷锋志愿者服务月中，涌现出一批表现优秀的个人，以及组织活动积极的系部。为表彰先进，树立典型，经院团委研究决定，拟授予马园园等123人“先进个人”称号，拟授予王春柳等44人“优秀组织者”称号，拟授予建筑工程系、外语系、电子科学与信息工程系、机械与汽车工程系、人文艺术系“优秀组织奖”称号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希望受表彰的系部、个人谦虚谨慎，再接再厉，在今后的工作中、学习中争取出更好的成绩，为我院活动的进一步发展作出新的贡献，为学校的发展增光添彩！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附件：《湖北文理学院理工学院2018年雷锋志愿者服务月“先进个人”、“优秀组织者”和“优秀组织奖”名单》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wordWrap w:val="0"/>
        <w:ind w:right="26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共青团湖北文理学院理工学院委员会</w:t>
      </w:r>
    </w:p>
    <w:p>
      <w:pPr>
        <w:widowControl/>
        <w:ind w:firstLine="4160" w:firstLineChars="1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2018年4月2日</w:t>
      </w:r>
    </w:p>
    <w:p>
      <w:pPr>
        <w:widowControl/>
        <w:spacing w:line="408" w:lineRule="auto"/>
        <w:jc w:val="left"/>
        <w:rPr>
          <w:rFonts w:ascii="宋体" w:hAnsi="宋体"/>
          <w:b/>
          <w:sz w:val="24"/>
        </w:rPr>
      </w:pPr>
    </w:p>
    <w:p>
      <w:pPr>
        <w:spacing w:line="0" w:lineRule="atLeast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  <w:u w:val="single"/>
        </w:rPr>
        <w:t xml:space="preserve">主题词  雷锋志愿服务月  先进  表彰                                       </w:t>
      </w:r>
    </w:p>
    <w:p>
      <w:pPr>
        <w:spacing w:line="0" w:lineRule="atLeast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  <w:u w:val="single"/>
        </w:rPr>
        <w:t>共青团湖北文理学院理工学院委员会        2018年4月3日印制</w:t>
      </w: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共印9份</w:t>
      </w:r>
    </w:p>
    <w:p>
      <w:pPr>
        <w:tabs>
          <w:tab w:val="left" w:pos="2610"/>
        </w:tabs>
        <w:spacing w:line="48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ab/>
      </w:r>
    </w:p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附件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湖北文理学院理工学院2018年雷锋志愿者服务月</w:t>
      </w: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“先进个人”、“优秀组织者”和“优秀组织奖”名单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先进个人（123人）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青年志愿者协会（20人）：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马园园  李雪婷  伍茜茜  甘晓丽  吴征鑫  张宇喆  张成兵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姚鹏祥  韩福星  潘远逛  仰秀芸  罗吕星  金顶钊  黄姝宇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陈智典  陈志浩  李宗霖  陈文嘉  段  羿  李佳佳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经济与管理学系（45人）：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张雅娴  荆  悦  龚爱岚  应知秀  孔  杰  李乐瑶  吴承俐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余倩倩  欧阳英杰 王子罕  李  宇  陈  威  伍欣宜  程韵旋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曾志豪  余少龙  龚金雨  宋晨阳  车萌萌  张芙蓉  吴  启 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  涛  高  波  潘晨阳  程子叶  刘玉婷  李宇婷  黄格格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舒能贵  李晶莹  梁雨爽  徐杨康  喻文兰  刘世纪  阚平安 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  杰  雷  瑶  陈  胜  刘紫晨  宋  悦  易中发  李诗雨 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  翔  陶  勇  肖  雅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外语系（18人）：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洪乐乐  王  颖  鲁晓芳  孙  悦  汪晶晶  向春园  黄姝宇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李佼佼  李梦婕  吕万琪  石梦洁  王伊贝  吴紫佳  熊曼妮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田璐璐  李燚淼  向柳彬  黄贵兰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建筑工程系（18人）：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  磊  耿凌志  许文杰  周松竹  夏  欣  戴江宁  陈志航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兰舒雁  王莹莹  黄浩波  唐  刚  王淏平  黄芳菲  李思佳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浦保科  刘  佳  王  月  张海洋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人文艺术系（10人）：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杨飞虎  杨  洪  李莉莉  朱新月  王伟迪  石  威  刘  鑫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龙吉欢  李仕国  李梦瑶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电子科学与信息工程系（5人）：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邓从花  皮沂鑫  李江峰  李晨曦  徐靖鑫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机械与汽车工程系（7人）：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杜文俊  火兴国  杨发云  徐鑫  王笳力  杨鑫  梅剑锋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优秀组织者（44人）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青年志愿者协会（3人）：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艳  戴建民  刘志恒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经济与管理学系（16人）：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王春柳  左  林  邵俊华  彭 迁  程  单  张哲毓  顾瑞捷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  欣  陈淑琴  吴智秀  李婧雨 张  妍  章  妍  何利川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胡晓邦  刘彦吟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外语系（7人）：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唐玉婷  王媛媛  李丽珍  张文胜  郭慧勤  李浩瑄  王  凯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建筑工程系（7人）：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温斌清  路  扩  赵柏闻  干  繁  余雅雯  任泓沄  张建敏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人文艺术系（3人）：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  洁  郭蓉蓉  王  单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电子科学与信息工程系（2人）：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君  方  昶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机械与汽车工程系（6人）：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池  壮  盛飞凡  申小杰  刘志恒  李  龙  夏思婷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优秀组织奖（5个）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建筑工程系分团委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外语系分团委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电子科学与信息工程系分团委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机械与汽车工程系分团委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人文艺术系分团委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1787C"/>
    <w:rsid w:val="001D090C"/>
    <w:rsid w:val="00402F7E"/>
    <w:rsid w:val="00E85FEB"/>
    <w:rsid w:val="206C0E3F"/>
    <w:rsid w:val="260E3534"/>
    <w:rsid w:val="2B81787C"/>
    <w:rsid w:val="54AA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257</Words>
  <Characters>1466</Characters>
  <Lines>12</Lines>
  <Paragraphs>3</Paragraphs>
  <TotalTime>0</TotalTime>
  <ScaleCrop>false</ScaleCrop>
  <LinksUpToDate>false</LinksUpToDate>
  <CharactersWithSpaces>1720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2018-03-30T07:37:00Z</dcterms:created>
  <dc:creator>Administrator</dc:creator>
  <cp:lastModifiedBy>Administrator</cp:lastModifiedBy>
  <dcterms:modified xsi:type="dcterms:W3CDTF">2018-04-11T08:16:26Z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